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sppo08xwbyma" w:id="0"/>
      <w:bookmarkEnd w:id="0"/>
      <w:r w:rsidDel="00000000" w:rsidR="00000000" w:rsidRPr="00000000">
        <w:rPr>
          <w:b w:val="1"/>
          <w:sz w:val="34"/>
          <w:szCs w:val="34"/>
          <w:rtl w:val="0"/>
        </w:rPr>
        <w:t xml:space="preserve">Jaarverslag 2024 – Kairos-Sabeel Nederland</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flnfriex93k4" w:id="1"/>
      <w:bookmarkEnd w:id="1"/>
      <w:r w:rsidDel="00000000" w:rsidR="00000000" w:rsidRPr="00000000">
        <w:rPr>
          <w:b w:val="1"/>
          <w:color w:val="000000"/>
          <w:sz w:val="26"/>
          <w:szCs w:val="26"/>
          <w:rtl w:val="0"/>
        </w:rPr>
        <w:t xml:space="preserve">Een nieuw begin</w:t>
      </w:r>
    </w:p>
    <w:p w:rsidR="00000000" w:rsidDel="00000000" w:rsidP="00000000" w:rsidRDefault="00000000" w:rsidRPr="00000000" w14:paraId="00000003">
      <w:pPr>
        <w:spacing w:after="240" w:before="240" w:lineRule="auto"/>
        <w:rPr/>
      </w:pPr>
      <w:r w:rsidDel="00000000" w:rsidR="00000000" w:rsidRPr="00000000">
        <w:rPr>
          <w:rtl w:val="0"/>
        </w:rPr>
        <w:t xml:space="preserve">2024 was een jaar van verandering en versterking. Begin dit jaar vond er een volledige bestuurswissel plaats. Met dank aan de inzet van de vertrekkende leden, droegen zij het stokje over aan een nieuwe, bevlogen groep. Het huidige bestuur bestaat uit:</w:t>
        <w:br w:type="textWrapping"/>
      </w:r>
      <w:r w:rsidDel="00000000" w:rsidR="00000000" w:rsidRPr="00000000">
        <w:rPr>
          <w:b w:val="1"/>
          <w:rtl w:val="0"/>
        </w:rPr>
        <w:t xml:space="preserve">Janneke Stegeman, Remco van Mulligen, Geke van Vliet, Jennifer van Werkhoven, Eline van der Kaaden, Chris Schoonenberg</w:t>
      </w:r>
      <w:r w:rsidDel="00000000" w:rsidR="00000000" w:rsidRPr="00000000">
        <w:rPr>
          <w:rtl w:val="0"/>
        </w:rPr>
        <w:t xml:space="preserve"> en </w:t>
      </w:r>
      <w:r w:rsidDel="00000000" w:rsidR="00000000" w:rsidRPr="00000000">
        <w:rPr>
          <w:b w:val="1"/>
          <w:rtl w:val="0"/>
        </w:rPr>
        <w:t xml:space="preserve">Thirza Snoek</w:t>
      </w:r>
      <w:r w:rsidDel="00000000" w:rsidR="00000000" w:rsidRPr="00000000">
        <w:rPr>
          <w:rtl w:val="0"/>
        </w:rPr>
        <w:t xml:space="preserve">.</w:t>
      </w:r>
    </w:p>
    <w:p w:rsidR="00000000" w:rsidDel="00000000" w:rsidP="00000000" w:rsidRDefault="00000000" w:rsidRPr="00000000" w14:paraId="00000004">
      <w:pPr>
        <w:spacing w:after="240" w:before="240" w:lineRule="auto"/>
        <w:rPr/>
      </w:pPr>
      <w:r w:rsidDel="00000000" w:rsidR="00000000" w:rsidRPr="00000000">
        <w:rPr>
          <w:rtl w:val="0"/>
        </w:rPr>
        <w:t xml:space="preserve">Samen zetten we onze schouders onder de missie van Kairos-Sabeel Nederland: een rechtvaardige vrede voor Palestijnen onder de aandacht brengen, in het bijzonder binnen christelijk en kerkelijk Nederland.</w:t>
      </w:r>
    </w:p>
    <w:p w:rsidR="00000000" w:rsidDel="00000000" w:rsidP="00000000" w:rsidRDefault="00000000" w:rsidRPr="00000000" w14:paraId="0000000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eexdbssyza0q" w:id="2"/>
      <w:bookmarkEnd w:id="2"/>
      <w:r w:rsidDel="00000000" w:rsidR="00000000" w:rsidRPr="00000000">
        <w:rPr>
          <w:b w:val="1"/>
          <w:color w:val="000000"/>
          <w:sz w:val="26"/>
          <w:szCs w:val="26"/>
          <w:rtl w:val="0"/>
        </w:rPr>
        <w:t xml:space="preserve">Onze basis: gerechtigheid en solidariteit</w:t>
      </w:r>
    </w:p>
    <w:p w:rsidR="00000000" w:rsidDel="00000000" w:rsidP="00000000" w:rsidRDefault="00000000" w:rsidRPr="00000000" w14:paraId="00000007">
      <w:pPr>
        <w:spacing w:after="240" w:before="240" w:lineRule="auto"/>
        <w:rPr/>
      </w:pPr>
      <w:r w:rsidDel="00000000" w:rsidR="00000000" w:rsidRPr="00000000">
        <w:rPr>
          <w:rtl w:val="0"/>
        </w:rPr>
        <w:t xml:space="preserve">Wij voelen ons diep verbonden met het </w:t>
      </w:r>
      <w:r w:rsidDel="00000000" w:rsidR="00000000" w:rsidRPr="00000000">
        <w:rPr>
          <w:b w:val="1"/>
          <w:rtl w:val="0"/>
        </w:rPr>
        <w:t xml:space="preserve">Kairos-document</w:t>
      </w:r>
      <w:r w:rsidDel="00000000" w:rsidR="00000000" w:rsidRPr="00000000">
        <w:rPr>
          <w:rtl w:val="0"/>
        </w:rPr>
        <w:t xml:space="preserve">, een krachtig pleidooi van Palestijnse christenen om op te staan tegen onrecht. Kairos-Sabeel Nederland ondersteunt deze oproep vol overtuiging. Daarnaast werken we nauw samen met </w:t>
      </w:r>
      <w:r w:rsidDel="00000000" w:rsidR="00000000" w:rsidRPr="00000000">
        <w:rPr>
          <w:b w:val="1"/>
          <w:rtl w:val="0"/>
        </w:rPr>
        <w:t xml:space="preserve">Sabeel Jerusalem</w:t>
      </w:r>
      <w:r w:rsidDel="00000000" w:rsidR="00000000" w:rsidRPr="00000000">
        <w:rPr>
          <w:rtl w:val="0"/>
        </w:rPr>
        <w:t xml:space="preserve">, het oecumenisch centrum voor Palestijnse bevrijdingstheologie in Jeruzalem. Vanuit deze verbinding zoeken wij naar manieren om te bouwen aan hoop, gerechtigheid en vrede.</w:t>
      </w:r>
    </w:p>
    <w:p w:rsidR="00000000" w:rsidDel="00000000" w:rsidP="00000000" w:rsidRDefault="00000000" w:rsidRPr="00000000" w14:paraId="0000000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oalskc5pei9f" w:id="3"/>
      <w:bookmarkEnd w:id="3"/>
      <w:r w:rsidDel="00000000" w:rsidR="00000000" w:rsidRPr="00000000">
        <w:rPr>
          <w:b w:val="1"/>
          <w:color w:val="000000"/>
          <w:sz w:val="26"/>
          <w:szCs w:val="26"/>
          <w:rtl w:val="0"/>
        </w:rPr>
        <w:t xml:space="preserve">Actie en gemeenschap: het Christelijk Collectief</w:t>
      </w:r>
    </w:p>
    <w:p w:rsidR="00000000" w:rsidDel="00000000" w:rsidP="00000000" w:rsidRDefault="00000000" w:rsidRPr="00000000" w14:paraId="0000000A">
      <w:pPr>
        <w:spacing w:after="240" w:before="240" w:lineRule="auto"/>
        <w:rPr/>
      </w:pPr>
      <w:r w:rsidDel="00000000" w:rsidR="00000000" w:rsidRPr="00000000">
        <w:rPr>
          <w:rtl w:val="0"/>
        </w:rPr>
        <w:t xml:space="preserve">Sinds januari is het </w:t>
      </w:r>
      <w:r w:rsidDel="00000000" w:rsidR="00000000" w:rsidRPr="00000000">
        <w:rPr>
          <w:b w:val="1"/>
          <w:rtl w:val="0"/>
        </w:rPr>
        <w:t xml:space="preserve">Christelijk Collectief</w:t>
      </w:r>
      <w:r w:rsidDel="00000000" w:rsidR="00000000" w:rsidRPr="00000000">
        <w:rPr>
          <w:rtl w:val="0"/>
        </w:rPr>
        <w:t xml:space="preserve"> officieel onderdeel van Kairos-Sabeel Nederland. Deze actietak organiseerde het afgelopen jaar onder meer:</w:t>
      </w:r>
    </w:p>
    <w:p w:rsidR="00000000" w:rsidDel="00000000" w:rsidP="00000000" w:rsidRDefault="00000000" w:rsidRPr="00000000" w14:paraId="0000000B">
      <w:pPr>
        <w:numPr>
          <w:ilvl w:val="0"/>
          <w:numId w:val="1"/>
        </w:numPr>
        <w:spacing w:after="0" w:afterAutospacing="0" w:before="240" w:lineRule="auto"/>
        <w:ind w:left="720" w:hanging="360"/>
      </w:pPr>
      <w:r w:rsidDel="00000000" w:rsidR="00000000" w:rsidRPr="00000000">
        <w:rPr>
          <w:rtl w:val="0"/>
        </w:rPr>
        <w:t xml:space="preserve">Protesten en wake/bijeenkomsten</w:t>
        <w:br w:type="textWrapping"/>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Informatieavonden en lezingen</w:t>
        <w:br w:type="textWrapping"/>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Church walk-outs</w:t>
        <w:br w:type="textWrapping"/>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Een pelgrimage</w:t>
        <w:br w:type="textWrapping"/>
      </w:r>
    </w:p>
    <w:p w:rsidR="00000000" w:rsidDel="00000000" w:rsidP="00000000" w:rsidRDefault="00000000" w:rsidRPr="00000000" w14:paraId="0000000F">
      <w:pPr>
        <w:numPr>
          <w:ilvl w:val="0"/>
          <w:numId w:val="1"/>
        </w:numPr>
        <w:spacing w:after="240" w:before="0" w:beforeAutospacing="0" w:lineRule="auto"/>
        <w:ind w:left="720" w:hanging="360"/>
      </w:pPr>
      <w:r w:rsidDel="00000000" w:rsidR="00000000" w:rsidRPr="00000000">
        <w:rPr>
          <w:rtl w:val="0"/>
        </w:rPr>
        <w:t xml:space="preserve">En andere creatieve vormen van actie</w:t>
        <w:br w:type="textWrapping"/>
      </w:r>
    </w:p>
    <w:p w:rsidR="00000000" w:rsidDel="00000000" w:rsidP="00000000" w:rsidRDefault="00000000" w:rsidRPr="00000000" w14:paraId="00000010">
      <w:pPr>
        <w:spacing w:after="240" w:before="240" w:lineRule="auto"/>
        <w:rPr/>
      </w:pPr>
      <w:r w:rsidDel="00000000" w:rsidR="00000000" w:rsidRPr="00000000">
        <w:rPr>
          <w:rtl w:val="0"/>
        </w:rPr>
        <w:t xml:space="preserve">Het Christelijk Collectief is niet alleen actiegericht, maar ook een plek van verbondenheid en gemeenschap voor mensen die hun geloof willen verbinden met solidariteit.</w:t>
      </w:r>
    </w:p>
    <w:p w:rsidR="00000000" w:rsidDel="00000000" w:rsidP="00000000" w:rsidRDefault="00000000" w:rsidRPr="00000000" w14:paraId="0000001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9c4otb28dasa" w:id="4"/>
      <w:bookmarkEnd w:id="4"/>
      <w:r w:rsidDel="00000000" w:rsidR="00000000" w:rsidRPr="00000000">
        <w:rPr>
          <w:b w:val="1"/>
          <w:color w:val="000000"/>
          <w:sz w:val="26"/>
          <w:szCs w:val="26"/>
          <w:rtl w:val="0"/>
        </w:rPr>
        <w:t xml:space="preserve">In de media</w:t>
      </w:r>
    </w:p>
    <w:p w:rsidR="00000000" w:rsidDel="00000000" w:rsidP="00000000" w:rsidRDefault="00000000" w:rsidRPr="00000000" w14:paraId="00000013">
      <w:pPr>
        <w:spacing w:after="240" w:before="240" w:lineRule="auto"/>
        <w:rPr/>
      </w:pPr>
      <w:r w:rsidDel="00000000" w:rsidR="00000000" w:rsidRPr="00000000">
        <w:rPr>
          <w:rtl w:val="0"/>
        </w:rPr>
        <w:t xml:space="preserve">In 2024 waren meerdere bestuursleden te gast in podcasts en verschenen er opiniestukken in onder andere </w:t>
      </w:r>
      <w:r w:rsidDel="00000000" w:rsidR="00000000" w:rsidRPr="00000000">
        <w:rPr>
          <w:b w:val="1"/>
          <w:rtl w:val="0"/>
        </w:rPr>
        <w:t xml:space="preserve">NieuwWij</w:t>
      </w:r>
      <w:r w:rsidDel="00000000" w:rsidR="00000000" w:rsidRPr="00000000">
        <w:rPr>
          <w:rtl w:val="0"/>
        </w:rPr>
        <w:t xml:space="preserve"> en </w:t>
      </w:r>
      <w:r w:rsidDel="00000000" w:rsidR="00000000" w:rsidRPr="00000000">
        <w:rPr>
          <w:b w:val="1"/>
          <w:rtl w:val="0"/>
        </w:rPr>
        <w:t xml:space="preserve">Volzin</w:t>
      </w:r>
      <w:r w:rsidDel="00000000" w:rsidR="00000000" w:rsidRPr="00000000">
        <w:rPr>
          <w:rtl w:val="0"/>
        </w:rPr>
        <w:t xml:space="preserve">. Via deze kanalen vertellen we het verhaal van Palestijnen én geven we stem aan mensen die zich willen uitspreken tegen onrecht.</w:t>
      </w:r>
    </w:p>
    <w:p w:rsidR="00000000" w:rsidDel="00000000" w:rsidP="00000000" w:rsidRDefault="00000000" w:rsidRPr="00000000" w14:paraId="00000014">
      <w:pPr>
        <w:spacing w:after="240" w:before="240" w:lineRule="auto"/>
        <w:rPr/>
      </w:pPr>
      <w:r w:rsidDel="00000000" w:rsidR="00000000" w:rsidRPr="00000000">
        <w:rPr>
          <w:rtl w:val="0"/>
        </w:rPr>
        <w:t xml:space="preserve">Onze nieuwsbrief verschijnt regelmatig en houdt honderden mensen op de hoogte van acties, publicaties en nieuws. Ook onze aanwezigheid op Instagram groeide flink: eind 2024 telde onze pagina zo’n </w:t>
      </w:r>
      <w:r w:rsidDel="00000000" w:rsidR="00000000" w:rsidRPr="00000000">
        <w:rPr>
          <w:b w:val="1"/>
          <w:rtl w:val="0"/>
        </w:rPr>
        <w:t xml:space="preserve">2.000 volgers</w:t>
      </w:r>
      <w:r w:rsidDel="00000000" w:rsidR="00000000" w:rsidRPr="00000000">
        <w:rPr>
          <w:rtl w:val="0"/>
        </w:rPr>
        <w:t xml:space="preserve">.</w:t>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bfa1hv110mm" w:id="5"/>
      <w:bookmarkEnd w:id="5"/>
      <w:r w:rsidDel="00000000" w:rsidR="00000000" w:rsidRPr="00000000">
        <w:rPr>
          <w:b w:val="1"/>
          <w:color w:val="000000"/>
          <w:sz w:val="26"/>
          <w:szCs w:val="26"/>
          <w:rtl w:val="0"/>
        </w:rPr>
        <w:t xml:space="preserve">Internationale verbinding</w:t>
      </w:r>
    </w:p>
    <w:p w:rsidR="00000000" w:rsidDel="00000000" w:rsidP="00000000" w:rsidRDefault="00000000" w:rsidRPr="00000000" w14:paraId="00000017">
      <w:pPr>
        <w:spacing w:after="240" w:before="240" w:lineRule="auto"/>
        <w:rPr/>
      </w:pPr>
      <w:r w:rsidDel="00000000" w:rsidR="00000000" w:rsidRPr="00000000">
        <w:rPr>
          <w:rtl w:val="0"/>
        </w:rPr>
        <w:t xml:space="preserve">In mei 2024 reisden twee bestuursleden naar Palestina om deel te nemen aan de </w:t>
      </w:r>
      <w:r w:rsidDel="00000000" w:rsidR="00000000" w:rsidRPr="00000000">
        <w:rPr>
          <w:b w:val="1"/>
          <w:rtl w:val="0"/>
        </w:rPr>
        <w:t xml:space="preserve">Christ at the Checkpoint-conferentie</w:t>
      </w:r>
      <w:r w:rsidDel="00000000" w:rsidR="00000000" w:rsidRPr="00000000">
        <w:rPr>
          <w:rtl w:val="0"/>
        </w:rPr>
        <w:t xml:space="preserve">. Ze ontmoetten lokale contacten, bezochten </w:t>
      </w:r>
      <w:r w:rsidDel="00000000" w:rsidR="00000000" w:rsidRPr="00000000">
        <w:rPr>
          <w:b w:val="1"/>
          <w:rtl w:val="0"/>
        </w:rPr>
        <w:t xml:space="preserve">Sabeel Jerusalem</w:t>
      </w:r>
      <w:r w:rsidDel="00000000" w:rsidR="00000000" w:rsidRPr="00000000">
        <w:rPr>
          <w:rtl w:val="0"/>
        </w:rPr>
        <w:t xml:space="preserve"> en brachten tijd door bij de Tent</w:t>
      </w:r>
      <w:r w:rsidDel="00000000" w:rsidR="00000000" w:rsidRPr="00000000">
        <w:rPr>
          <w:b w:val="1"/>
          <w:rtl w:val="0"/>
        </w:rPr>
        <w:t xml:space="preserve"> of Nations</w:t>
      </w:r>
      <w:r w:rsidDel="00000000" w:rsidR="00000000" w:rsidRPr="00000000">
        <w:rPr>
          <w:rtl w:val="0"/>
        </w:rPr>
        <w:t xml:space="preserve">. De realiteit ter plaatse blijft ernstig en reizen wordt steeds moeilijker. Daarom benutten we nu vaker digitale middelen om mensen in Nederland in contact te brengen met stemmen uit Palestina.</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i9j1y28twedg" w:id="6"/>
      <w:bookmarkEnd w:id="6"/>
      <w:r w:rsidDel="00000000" w:rsidR="00000000" w:rsidRPr="00000000">
        <w:rPr>
          <w:b w:val="1"/>
          <w:color w:val="000000"/>
          <w:sz w:val="26"/>
          <w:szCs w:val="26"/>
          <w:rtl w:val="0"/>
        </w:rPr>
        <w:t xml:space="preserve">Dialoog en politiek</w:t>
      </w:r>
    </w:p>
    <w:p w:rsidR="00000000" w:rsidDel="00000000" w:rsidP="00000000" w:rsidRDefault="00000000" w:rsidRPr="00000000" w14:paraId="0000001A">
      <w:pPr>
        <w:spacing w:after="240" w:before="240" w:lineRule="auto"/>
        <w:rPr/>
      </w:pPr>
      <w:r w:rsidDel="00000000" w:rsidR="00000000" w:rsidRPr="00000000">
        <w:rPr>
          <w:rtl w:val="0"/>
        </w:rPr>
        <w:t xml:space="preserve">In januari boden we een petitie aan bij de </w:t>
      </w:r>
      <w:r w:rsidDel="00000000" w:rsidR="00000000" w:rsidRPr="00000000">
        <w:rPr>
          <w:b w:val="1"/>
          <w:rtl w:val="0"/>
        </w:rPr>
        <w:t xml:space="preserve">Protestantse Kerk Nederland (PKN)</w:t>
      </w:r>
      <w:r w:rsidDel="00000000" w:rsidR="00000000" w:rsidRPr="00000000">
        <w:rPr>
          <w:rtl w:val="0"/>
        </w:rPr>
        <w:t xml:space="preserve">, ondertekend door ruim </w:t>
      </w:r>
      <w:r w:rsidDel="00000000" w:rsidR="00000000" w:rsidRPr="00000000">
        <w:rPr>
          <w:b w:val="1"/>
          <w:rtl w:val="0"/>
        </w:rPr>
        <w:t xml:space="preserve">1.300 mensen</w:t>
      </w:r>
      <w:r w:rsidDel="00000000" w:rsidR="00000000" w:rsidRPr="00000000">
        <w:rPr>
          <w:rtl w:val="0"/>
        </w:rPr>
        <w:t xml:space="preserve">. Dit leidde tot een waardevol gesprek tussen ondertekenaars, bestuursleden en vertegenwoordigers van het moderamen.</w:t>
      </w:r>
    </w:p>
    <w:p w:rsidR="00000000" w:rsidDel="00000000" w:rsidP="00000000" w:rsidRDefault="00000000" w:rsidRPr="00000000" w14:paraId="0000001B">
      <w:pPr>
        <w:spacing w:after="240" w:before="240" w:lineRule="auto"/>
        <w:rPr/>
      </w:pPr>
      <w:r w:rsidDel="00000000" w:rsidR="00000000" w:rsidRPr="00000000">
        <w:rPr>
          <w:rtl w:val="0"/>
        </w:rPr>
        <w:t xml:space="preserve">Ook spraken we dit jaar regelmatig met de </w:t>
      </w:r>
      <w:r w:rsidDel="00000000" w:rsidR="00000000" w:rsidRPr="00000000">
        <w:rPr>
          <w:b w:val="1"/>
          <w:rtl w:val="0"/>
        </w:rPr>
        <w:t xml:space="preserve">Raad van Kerken Nederland</w:t>
      </w:r>
      <w:r w:rsidDel="00000000" w:rsidR="00000000" w:rsidRPr="00000000">
        <w:rPr>
          <w:rtl w:val="0"/>
        </w:rPr>
        <w:t xml:space="preserve"> en andere kerkelijke leiders. Daarnaast onderhouden we contact met maatschappelijke organisaties als </w:t>
      </w:r>
      <w:r w:rsidDel="00000000" w:rsidR="00000000" w:rsidRPr="00000000">
        <w:rPr>
          <w:b w:val="1"/>
          <w:rtl w:val="0"/>
        </w:rPr>
        <w:t xml:space="preserve">The Rights Forum</w:t>
      </w:r>
      <w:r w:rsidDel="00000000" w:rsidR="00000000" w:rsidRPr="00000000">
        <w:rPr>
          <w:rtl w:val="0"/>
        </w:rPr>
        <w:t xml:space="preserve">, </w:t>
      </w:r>
      <w:r w:rsidDel="00000000" w:rsidR="00000000" w:rsidRPr="00000000">
        <w:rPr>
          <w:b w:val="1"/>
          <w:rtl w:val="0"/>
        </w:rPr>
        <w:t xml:space="preserve">PAX</w:t>
      </w:r>
      <w:r w:rsidDel="00000000" w:rsidR="00000000" w:rsidRPr="00000000">
        <w:rPr>
          <w:rtl w:val="0"/>
        </w:rPr>
        <w:t xml:space="preserve"> en </w:t>
      </w:r>
      <w:r w:rsidDel="00000000" w:rsidR="00000000" w:rsidRPr="00000000">
        <w:rPr>
          <w:b w:val="1"/>
          <w:rtl w:val="0"/>
        </w:rPr>
        <w:t xml:space="preserve">Tent of Nations</w:t>
      </w:r>
      <w:r w:rsidDel="00000000" w:rsidR="00000000" w:rsidRPr="00000000">
        <w:rPr>
          <w:rtl w:val="0"/>
        </w:rPr>
        <w:t xml:space="preserve">.</w:t>
      </w:r>
    </w:p>
    <w:p w:rsidR="00000000" w:rsidDel="00000000" w:rsidP="00000000" w:rsidRDefault="00000000" w:rsidRPr="00000000" w14:paraId="000000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color w:val="000000"/>
          <w:sz w:val="26"/>
          <w:szCs w:val="26"/>
        </w:rPr>
      </w:pPr>
      <w:bookmarkStart w:colFirst="0" w:colLast="0" w:name="_ju31me6rlk4f" w:id="7"/>
      <w:bookmarkEnd w:id="7"/>
      <w:r w:rsidDel="00000000" w:rsidR="00000000" w:rsidRPr="00000000">
        <w:rPr>
          <w:b w:val="1"/>
          <w:color w:val="000000"/>
          <w:sz w:val="26"/>
          <w:szCs w:val="26"/>
          <w:rtl w:val="0"/>
        </w:rPr>
        <w:t xml:space="preserve">Financiën</w:t>
      </w:r>
    </w:p>
    <w:p w:rsidR="00000000" w:rsidDel="00000000" w:rsidP="00000000" w:rsidRDefault="00000000" w:rsidRPr="00000000" w14:paraId="0000001E">
      <w:pPr>
        <w:spacing w:after="240" w:before="240" w:lineRule="auto"/>
        <w:rPr/>
      </w:pPr>
      <w:r w:rsidDel="00000000" w:rsidR="00000000" w:rsidRPr="00000000">
        <w:rPr>
          <w:rtl w:val="0"/>
        </w:rPr>
        <w:t xml:space="preserve">Een overzicht van onze inkomsten en uitgaven is transparant beschikbaar via onze website.</w:t>
      </w:r>
    </w:p>
    <w:p w:rsidR="00000000" w:rsidDel="00000000" w:rsidP="00000000" w:rsidRDefault="00000000" w:rsidRPr="00000000" w14:paraId="0000001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color w:val="000000"/>
          <w:sz w:val="26"/>
          <w:szCs w:val="26"/>
        </w:rPr>
      </w:pPr>
      <w:bookmarkStart w:colFirst="0" w:colLast="0" w:name="_dosdncdf090u" w:id="8"/>
      <w:bookmarkEnd w:id="8"/>
      <w:r w:rsidDel="00000000" w:rsidR="00000000" w:rsidRPr="00000000">
        <w:rPr>
          <w:b w:val="1"/>
          <w:color w:val="000000"/>
          <w:sz w:val="26"/>
          <w:szCs w:val="26"/>
          <w:rtl w:val="0"/>
        </w:rPr>
        <w:t xml:space="preserve">Blik vooruit</w:t>
      </w:r>
    </w:p>
    <w:p w:rsidR="00000000" w:rsidDel="00000000" w:rsidP="00000000" w:rsidRDefault="00000000" w:rsidRPr="00000000" w14:paraId="00000021">
      <w:pPr>
        <w:spacing w:after="240" w:before="240" w:lineRule="auto"/>
        <w:rPr/>
      </w:pPr>
      <w:r w:rsidDel="00000000" w:rsidR="00000000" w:rsidRPr="00000000">
        <w:rPr>
          <w:rtl w:val="0"/>
        </w:rPr>
        <w:t xml:space="preserve">2024 was een intens jaar. Een jaar van rouw om het immense verlies van leven in Gaza. Maar ook een jaar van hoopvolle actie en groeiende solidariteit. Wij blijven bouwen aan een gemeenschap in Nederland die zich uitspreekt tegen onrecht – en kiest voor betekenisvolle actie.</w:t>
      </w:r>
    </w:p>
    <w:p w:rsidR="00000000" w:rsidDel="00000000" w:rsidP="00000000" w:rsidRDefault="00000000" w:rsidRPr="00000000" w14:paraId="00000022">
      <w:pPr>
        <w:spacing w:after="240" w:before="240" w:lineRule="auto"/>
        <w:rPr/>
      </w:pPr>
      <w:r w:rsidDel="00000000" w:rsidR="00000000" w:rsidRPr="00000000">
        <w:rPr>
          <w:rtl w:val="0"/>
        </w:rPr>
        <w:t xml:space="preserve">Met nieuwe energie kijken we uit naar 2025. Samen blijven we verhalen delen, mensen verbinden en oproepen tot vrede en gerechtigheid.</w:t>
      </w:r>
    </w:p>
    <w:p w:rsidR="00000000" w:rsidDel="00000000" w:rsidP="00000000" w:rsidRDefault="00000000" w:rsidRPr="00000000" w14:paraId="0000002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240" w:before="240" w:lineRule="auto"/>
        <w:rPr>
          <w:b w:val="1"/>
        </w:rPr>
      </w:pPr>
      <w:r w:rsidDel="00000000" w:rsidR="00000000" w:rsidRPr="00000000">
        <w:rPr>
          <w:i w:val="1"/>
          <w:rtl w:val="0"/>
        </w:rPr>
        <w:t xml:space="preserve">Dank voor jullie betrokkenheid en steun.</w:t>
      </w:r>
      <w:r w:rsidDel="00000000" w:rsidR="00000000" w:rsidRPr="00000000">
        <w:rPr>
          <w:rtl w:val="0"/>
        </w:rPr>
        <w:t xml:space="preserve"> </w:t>
      </w:r>
      <w:r w:rsidDel="00000000" w:rsidR="00000000" w:rsidRPr="00000000">
        <w:rPr>
          <w:b w:val="1"/>
          <w:rtl w:val="0"/>
        </w:rPr>
        <w:t xml:space="preserve">Kairos-Sabeel Nederland</w:t>
      </w:r>
    </w:p>
    <w:p w:rsidR="00000000" w:rsidDel="00000000" w:rsidP="00000000" w:rsidRDefault="00000000" w:rsidRPr="00000000" w14:paraId="00000025">
      <w:pPr>
        <w:spacing w:after="240" w:before="240" w:lineRule="auto"/>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